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1DD" w:rsidRDefault="006231DD" w:rsidP="00F642EB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:rsidR="006231DD" w:rsidRDefault="006231DD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lang w:eastAsia="en-US"/>
        </w:rPr>
      </w:pPr>
    </w:p>
    <w:p w:rsidR="0060353B" w:rsidRPr="006231DD" w:rsidRDefault="0060353B" w:rsidP="006231DD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</w:pPr>
      <w:proofErr w:type="spellStart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Trebinje</w:t>
      </w:r>
      <w:proofErr w:type="spellEnd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Bosnia &amp; Herzegovina</w:t>
      </w:r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&amp; </w:t>
      </w:r>
      <w:proofErr w:type="spellStart"/>
      <w:r w:rsidR="00FA5250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Žabljak</w:t>
      </w:r>
      <w:proofErr w:type="spellEnd"/>
      <w:r w:rsidR="00FA5250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, </w:t>
      </w:r>
      <w:proofErr w:type="spellStart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Virpazar</w:t>
      </w:r>
      <w:proofErr w:type="spellEnd"/>
      <w:r w:rsidR="006231DD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 Montenegro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</w:t>
      </w:r>
      <w:r w:rsidR="002D699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r w:rsidR="00FA5250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11 </w:t>
      </w:r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– </w:t>
      </w:r>
      <w:r w:rsidR="00FA5250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2</w:t>
      </w:r>
      <w:r w:rsidR="00192D09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0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</w:t>
      </w:r>
      <w:proofErr w:type="gramStart"/>
      <w:r w:rsidR="00E83832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J</w:t>
      </w:r>
      <w:r w:rsidR="007258B8"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une</w:t>
      </w:r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,</w:t>
      </w:r>
      <w:proofErr w:type="gramEnd"/>
      <w:r w:rsidRPr="006231DD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 xml:space="preserve"> 20</w:t>
      </w:r>
      <w:r w:rsidR="00FA5250">
        <w:rPr>
          <w:rFonts w:ascii="Arial-BoldMT" w:eastAsia="Times New Roman" w:hAnsi="Arial-BoldMT" w:cs="Arial-BoldMT"/>
          <w:b/>
          <w:bCs/>
          <w:color w:val="244061"/>
          <w:sz w:val="24"/>
          <w:lang w:eastAsia="en-US"/>
        </w:rPr>
        <w:t>20</w:t>
      </w:r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60353B" w:rsidRDefault="0060353B" w:rsidP="00AC7F22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PRELIMINARY APPLICATION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FORM</w:t>
      </w:r>
    </w:p>
    <w:p w:rsidR="007E4341" w:rsidRDefault="007E4341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p w:rsidR="00EC5FEC" w:rsidRDefault="0060353B" w:rsidP="0060353B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>Express</w:t>
      </w:r>
      <w:r w:rsidR="00FA5250">
        <w:rPr>
          <w:rFonts w:ascii="Arial-BoldMT" w:eastAsia="Times New Roman" w:hAnsi="Arial-BoldMT" w:cs="Arial-BoldMT"/>
          <w:b/>
          <w:bCs/>
          <w:color w:val="632423"/>
          <w:lang w:eastAsia="en-US"/>
        </w:rPr>
        <w:t>ion</w:t>
      </w:r>
      <w:r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of Interest</w:t>
      </w:r>
      <w:r w:rsidRPr="005904EC">
        <w:rPr>
          <w:rFonts w:ascii="Arial-BoldMT" w:eastAsia="Times New Roman" w:hAnsi="Arial-BoldMT" w:cs="Arial-BoldMT"/>
          <w:b/>
          <w:bCs/>
          <w:color w:val="632423"/>
          <w:lang w:eastAsia="en-US"/>
        </w:rPr>
        <w:t xml:space="preserve"> </w:t>
      </w:r>
      <w:bookmarkStart w:id="0" w:name="_GoBack"/>
      <w:bookmarkEnd w:id="0"/>
    </w:p>
    <w:p w:rsidR="0060353B" w:rsidRDefault="0060353B" w:rsidP="00EC5FEC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Arial-BoldMT" w:eastAsia="Times New Roman" w:hAnsi="Arial-BoldMT" w:cs="Arial-BoldMT"/>
          <w:b/>
          <w:bCs/>
          <w:color w:val="632423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6465"/>
      </w:tblGrid>
      <w:tr w:rsidR="00EB3BCA" w:rsidRPr="005904EC" w:rsidTr="0060353B">
        <w:tc>
          <w:tcPr>
            <w:tcW w:w="3111" w:type="dxa"/>
          </w:tcPr>
          <w:p w:rsidR="0060353B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Name and </w:t>
            </w:r>
            <w:r w:rsidR="00E838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s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urname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465" w:type="dxa"/>
          </w:tcPr>
          <w:p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Title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/ Grade</w:t>
            </w:r>
          </w:p>
        </w:tc>
        <w:tc>
          <w:tcPr>
            <w:tcW w:w="6465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5904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Institution/</w:t>
            </w:r>
            <w:r w:rsidR="00EC5F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Company</w:t>
            </w:r>
            <w:r w:rsidR="0060353B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/School</w:t>
            </w:r>
          </w:p>
        </w:tc>
        <w:tc>
          <w:tcPr>
            <w:tcW w:w="6465" w:type="dxa"/>
          </w:tcPr>
          <w:p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28057C" w:rsidRPr="005904EC" w:rsidTr="0060353B">
        <w:tc>
          <w:tcPr>
            <w:tcW w:w="3111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Brief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applicant  background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28057C" w:rsidRPr="0060353B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28057C" w:rsidRDefault="0028057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Pr="0060353B" w:rsidRDefault="0060353B" w:rsidP="004455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Address</w:t>
            </w:r>
          </w:p>
        </w:tc>
        <w:tc>
          <w:tcPr>
            <w:tcW w:w="6465" w:type="dxa"/>
          </w:tcPr>
          <w:p w:rsidR="0060353B" w:rsidRDefault="0060353B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FA525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60353B" w:rsidRPr="005904EC" w:rsidTr="0060353B">
        <w:tc>
          <w:tcPr>
            <w:tcW w:w="3111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City, State, ZIP</w:t>
            </w:r>
          </w:p>
          <w:p w:rsidR="0060353B" w:rsidRP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60353B" w:rsidRDefault="0060353B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Tel./Fax no.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  <w:tr w:rsidR="00EB3BCA" w:rsidRPr="005904EC" w:rsidTr="0060353B">
        <w:tc>
          <w:tcPr>
            <w:tcW w:w="3111" w:type="dxa"/>
          </w:tcPr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E</w:t>
            </w:r>
            <w:r w:rsidR="005904EC"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603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mail</w:t>
            </w:r>
          </w:p>
          <w:p w:rsidR="00EC5FEC" w:rsidRPr="0060353B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465" w:type="dxa"/>
          </w:tcPr>
          <w:p w:rsidR="00EC5FEC" w:rsidRDefault="00EC5FEC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  <w:p w:rsidR="00FA5250" w:rsidRPr="005904EC" w:rsidRDefault="00FA5250" w:rsidP="005904E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UnicodeMS" w:eastAsia="Times New Roman" w:hAnsi="ArialUnicodeMS" w:cs="ArialUnicodeMS"/>
                <w:color w:val="000000"/>
                <w:sz w:val="18"/>
                <w:szCs w:val="18"/>
                <w:lang w:eastAsia="en-US"/>
              </w:rPr>
            </w:pPr>
          </w:p>
        </w:tc>
      </w:tr>
    </w:tbl>
    <w:p w:rsidR="005904EC" w:rsidRDefault="005904EC" w:rsidP="005904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sz w:val="24"/>
          <w:szCs w:val="24"/>
          <w:lang w:eastAsia="en-US"/>
        </w:rPr>
      </w:pPr>
    </w:p>
    <w:p w:rsidR="0060353B" w:rsidRPr="0060353B" w:rsidRDefault="0060353B" w:rsidP="0060353B">
      <w:pPr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</w:pPr>
      <w:r w:rsidRPr="0060353B">
        <w:rPr>
          <w:rFonts w:ascii="Times New Roman" w:hAnsi="Times New Roman" w:cs="Times New Roman"/>
          <w:b/>
          <w:color w:val="244061"/>
          <w:sz w:val="24"/>
          <w:szCs w:val="24"/>
          <w:u w:val="single"/>
          <w:lang w:val="en-CA"/>
        </w:rPr>
        <w:t xml:space="preserve">Please return to: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>Prof. Dr Zoran Stevanovic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Head of the Centre for Karst Hydrogeology </w:t>
      </w:r>
    </w:p>
    <w:p w:rsidR="0060353B" w:rsidRPr="0060353B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  <w:lang w:val="en-CA"/>
        </w:rPr>
      </w:pP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University of Belgrade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-</w:t>
      </w:r>
      <w:r>
        <w:rPr>
          <w:rFonts w:ascii="Times New Roman" w:hAnsi="Times New Roman" w:cs="Times New Roman"/>
          <w:color w:val="244061"/>
          <w:sz w:val="24"/>
          <w:szCs w:val="24"/>
          <w:lang w:val="en-CA"/>
        </w:rPr>
        <w:t xml:space="preserve"> </w:t>
      </w:r>
      <w:r w:rsidRPr="0060353B">
        <w:rPr>
          <w:rFonts w:ascii="Times New Roman" w:hAnsi="Times New Roman" w:cs="Times New Roman"/>
          <w:color w:val="244061"/>
          <w:sz w:val="24"/>
          <w:szCs w:val="24"/>
          <w:lang w:val="en-CA"/>
        </w:rPr>
        <w:t>Faculty of Mining and Geology</w:t>
      </w:r>
    </w:p>
    <w:p w:rsidR="0060353B" w:rsidRPr="00551668" w:rsidRDefault="0060353B" w:rsidP="0028057C">
      <w:pPr>
        <w:spacing w:line="240" w:lineRule="auto"/>
        <w:rPr>
          <w:rFonts w:ascii="Times New Roman" w:hAnsi="Times New Roman" w:cs="Times New Roman"/>
          <w:color w:val="244061"/>
          <w:sz w:val="24"/>
          <w:szCs w:val="24"/>
        </w:rPr>
      </w:pPr>
      <w:proofErr w:type="spellStart"/>
      <w:r w:rsidRPr="00551668">
        <w:rPr>
          <w:rFonts w:ascii="Times New Roman" w:hAnsi="Times New Roman" w:cs="Times New Roman"/>
          <w:color w:val="244061"/>
          <w:sz w:val="24"/>
          <w:szCs w:val="24"/>
        </w:rPr>
        <w:t>Djusina</w:t>
      </w:r>
      <w:proofErr w:type="spellEnd"/>
      <w:r w:rsidRPr="00551668">
        <w:rPr>
          <w:rFonts w:ascii="Times New Roman" w:hAnsi="Times New Roman" w:cs="Times New Roman"/>
          <w:color w:val="244061"/>
          <w:sz w:val="24"/>
          <w:szCs w:val="24"/>
        </w:rPr>
        <w:t xml:space="preserve"> 7, Belgrade 11000, Serbia</w:t>
      </w:r>
    </w:p>
    <w:p w:rsidR="005D7EC2" w:rsidRPr="00091804" w:rsidRDefault="0060353B" w:rsidP="00091804">
      <w:pPr>
        <w:pStyle w:val="Default"/>
        <w:rPr>
          <w:b/>
          <w:color w:val="548DD4"/>
        </w:rPr>
      </w:pPr>
      <w:r w:rsidRPr="00091804">
        <w:rPr>
          <w:b/>
          <w:color w:val="548DD4"/>
        </w:rPr>
        <w:t>e-mail</w:t>
      </w:r>
      <w:r w:rsidR="005D7EC2" w:rsidRPr="00091804">
        <w:rPr>
          <w:b/>
          <w:color w:val="548DD4"/>
        </w:rPr>
        <w:t>s</w:t>
      </w:r>
      <w:r w:rsidRPr="00091804">
        <w:rPr>
          <w:b/>
          <w:color w:val="548DD4"/>
        </w:rPr>
        <w:t xml:space="preserve">: </w:t>
      </w:r>
      <w:hyperlink r:id="rId8" w:history="1">
        <w:r w:rsidRPr="00091804">
          <w:rPr>
            <w:b/>
            <w:color w:val="548DD4"/>
            <w:lang w:val="en-CA"/>
          </w:rPr>
          <w:t>zstev_2000@yahoo.co.uk</w:t>
        </w:r>
      </w:hyperlink>
      <w:r w:rsidR="005D7EC2" w:rsidRPr="00091804">
        <w:rPr>
          <w:b/>
          <w:color w:val="548DD4"/>
        </w:rPr>
        <w:t xml:space="preserve"> ; </w:t>
      </w:r>
      <w:r w:rsidR="00091804" w:rsidRPr="00091804">
        <w:rPr>
          <w:color w:val="548DD4"/>
        </w:rPr>
        <w:t xml:space="preserve"> </w:t>
      </w:r>
      <w:r w:rsidR="00E83832">
        <w:rPr>
          <w:b/>
          <w:bCs/>
          <w:color w:val="548DD4"/>
        </w:rPr>
        <w:t>veljko.marinovic@yahoo.com</w:t>
      </w:r>
    </w:p>
    <w:p w:rsidR="007E4341" w:rsidRDefault="007E4341" w:rsidP="00EC5FEC">
      <w:pPr>
        <w:suppressAutoHyphens w:val="0"/>
        <w:autoSpaceDE w:val="0"/>
        <w:autoSpaceDN w:val="0"/>
        <w:adjustRightInd w:val="0"/>
        <w:spacing w:after="0" w:line="240" w:lineRule="auto"/>
        <w:rPr>
          <w:rFonts w:ascii="ArialUnicodeMS" w:eastAsia="Times New Roman" w:hAnsi="ArialUnicodeMS" w:cs="ArialUnicodeMS"/>
          <w:color w:val="000000"/>
          <w:sz w:val="24"/>
          <w:szCs w:val="24"/>
          <w:lang w:eastAsia="en-US"/>
        </w:rPr>
      </w:pPr>
    </w:p>
    <w:sectPr w:rsidR="007E4341" w:rsidSect="006231DD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ABF" w:rsidRDefault="004E0ABF" w:rsidP="006231DD">
      <w:pPr>
        <w:spacing w:after="0" w:line="240" w:lineRule="auto"/>
      </w:pPr>
      <w:r>
        <w:separator/>
      </w:r>
    </w:p>
  </w:endnote>
  <w:endnote w:type="continuationSeparator" w:id="0">
    <w:p w:rsidR="004E0ABF" w:rsidRDefault="004E0ABF" w:rsidP="006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ABF" w:rsidRDefault="004E0ABF" w:rsidP="006231DD">
      <w:pPr>
        <w:spacing w:after="0" w:line="240" w:lineRule="auto"/>
      </w:pPr>
      <w:r>
        <w:separator/>
      </w:r>
    </w:p>
  </w:footnote>
  <w:footnote w:type="continuationSeparator" w:id="0">
    <w:p w:rsidR="004E0ABF" w:rsidRDefault="004E0ABF" w:rsidP="006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1DD" w:rsidRDefault="00F642EB" w:rsidP="00F642EB"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1722120</wp:posOffset>
          </wp:positionH>
          <wp:positionV relativeFrom="paragraph">
            <wp:posOffset>694690</wp:posOffset>
          </wp:positionV>
          <wp:extent cx="570230" cy="683895"/>
          <wp:effectExtent l="0" t="0" r="0" b="0"/>
          <wp:wrapSquare wrapText="bothSides"/>
          <wp:docPr id="6" name="Picture 6" descr="F:\CEKA_TREBINJE\CEKA_2018\Logos\LOGO RG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CEKA_TREBINJE\CEKA_2018\Logos\LOGO RG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2472690</wp:posOffset>
          </wp:positionH>
          <wp:positionV relativeFrom="paragraph">
            <wp:posOffset>694690</wp:posOffset>
          </wp:positionV>
          <wp:extent cx="1003300" cy="539750"/>
          <wp:effectExtent l="0" t="0" r="0" b="0"/>
          <wp:wrapSquare wrapText="bothSides"/>
          <wp:docPr id="5" name="Picture 5" descr="F:\CEKA_TREBINJE\CEKA_2018\Logos\HE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CEKA_TREBINJE\CEKA_2018\Logos\HET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230"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3615690</wp:posOffset>
          </wp:positionH>
          <wp:positionV relativeFrom="paragraph">
            <wp:posOffset>693420</wp:posOffset>
          </wp:positionV>
          <wp:extent cx="515620" cy="622935"/>
          <wp:effectExtent l="0" t="0" r="0" b="0"/>
          <wp:wrapSquare wrapText="bothSides"/>
          <wp:docPr id="7" name="Picture 7" descr="F:\CEKA_TREBINJE\CEKA_2017\N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CEKA_TREBINJE\CEKA_2017\NAU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53B">
      <w:rPr>
        <w:rFonts w:ascii="Arial-BoldMT" w:eastAsia="Times New Roman" w:hAnsi="Arial-BoldMT" w:cs="Arial-BoldMT"/>
        <w:b/>
        <w:bCs/>
        <w:noProof/>
        <w:color w:val="244061"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688975</wp:posOffset>
          </wp:positionV>
          <wp:extent cx="683895" cy="683895"/>
          <wp:effectExtent l="0" t="0" r="0" b="0"/>
          <wp:wrapSquare wrapText="bothSides"/>
          <wp:docPr id="3" name="Picture 3" descr="Grb%20Republike%20Srps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%20Republike%20Srpsk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991870</wp:posOffset>
              </wp:positionH>
              <wp:positionV relativeFrom="paragraph">
                <wp:posOffset>175260</wp:posOffset>
              </wp:positionV>
              <wp:extent cx="4585970" cy="504190"/>
              <wp:effectExtent l="1270" t="3810" r="381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597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DD" w:rsidRDefault="006231DD" w:rsidP="006231DD">
                          <w:pPr>
                            <w:jc w:val="center"/>
                          </w:pP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Characterization and Engineering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231DD">
                            <w:rPr>
                              <w:rFonts w:ascii="Arial" w:hAnsi="Arial" w:cs="Arial"/>
                              <w:b/>
                              <w:i/>
                              <w:color w:val="1F497D"/>
                              <w:sz w:val="28"/>
                              <w:szCs w:val="24"/>
                            </w:rPr>
                            <w:t>of Karst Aquifers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8.1pt;margin-top:13.8pt;width:361.1pt;height:3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" stroked="f">
              <v:textbox>
                <w:txbxContent>
                  <w:p w:rsidR="006231DD" w:rsidRDefault="006231DD" w:rsidP="006231DD">
                    <w:pPr>
                      <w:jc w:val="center"/>
                    </w:pP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Characterization and Engineering</w:t>
                    </w:r>
                    <w:r>
                      <w:rPr>
                        <w:rFonts w:ascii="Arial" w:hAnsi="Arial" w:cs="Arial"/>
                        <w:b/>
                        <w:i/>
                        <w:color w:val="1F497D"/>
                        <w:sz w:val="24"/>
                        <w:szCs w:val="24"/>
                      </w:rPr>
                      <w:t xml:space="preserve"> </w:t>
                    </w:r>
                    <w:r w:rsidRPr="006231DD">
                      <w:rPr>
                        <w:rFonts w:ascii="Arial" w:hAnsi="Arial" w:cs="Arial"/>
                        <w:b/>
                        <w:i/>
                        <w:color w:val="1F497D"/>
                        <w:sz w:val="28"/>
                        <w:szCs w:val="24"/>
                      </w:rPr>
                      <w:t>of Karst Aquifers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231DD" w:rsidRPr="006231DD">
      <w:rPr>
        <w:noProof/>
        <w:sz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5530215</wp:posOffset>
          </wp:positionH>
          <wp:positionV relativeFrom="paragraph">
            <wp:posOffset>4445</wp:posOffset>
          </wp:positionV>
          <wp:extent cx="1108710" cy="683895"/>
          <wp:effectExtent l="0" t="0" r="0" b="0"/>
          <wp:wrapSquare wrapText="bothSides"/>
          <wp:docPr id="4" name="Picture 4" descr="UNESCO logo sector_sc_ihp_en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ESCO logo sector_sc_ihp_en-c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 w:rsidRPr="006231DD">
      <w:rPr>
        <w:noProof/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07110" cy="683895"/>
          <wp:effectExtent l="0" t="0" r="0" b="0"/>
          <wp:wrapSquare wrapText="bothSides"/>
          <wp:docPr id="1" name="Picture 1" descr="F:\CEKA_TREBINJE\CEKA_2018\Logos\CEK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KA_TREBINJE\CEKA_2018\Logos\CEKA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DD">
      <w:rPr>
        <w:rFonts w:ascii="Arial" w:hAnsi="Arial" w:cs="Arial"/>
        <w:b/>
        <w:i/>
        <w:color w:val="1F497D"/>
        <w:sz w:val="28"/>
        <w:szCs w:val="24"/>
      </w:rPr>
      <w:t xml:space="preserve">                     </w:t>
    </w:r>
    <w:r>
      <w:rPr>
        <w:rFonts w:ascii="Arial" w:hAnsi="Arial" w:cs="Arial"/>
        <w:b/>
        <w:i/>
        <w:color w:val="1F497D"/>
        <w:sz w:val="28"/>
        <w:szCs w:val="24"/>
      </w:rPr>
      <w:t xml:space="preserve"> </w:t>
    </w:r>
  </w:p>
  <w:p w:rsidR="006231DD" w:rsidRPr="006231DD" w:rsidRDefault="006231DD" w:rsidP="006231DD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7F52DB6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6486454D"/>
    <w:multiLevelType w:val="hybridMultilevel"/>
    <w:tmpl w:val="0D4A4530"/>
    <w:lvl w:ilvl="0" w:tplc="63C4C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A0"/>
    <w:rsid w:val="000826C0"/>
    <w:rsid w:val="00091804"/>
    <w:rsid w:val="00092075"/>
    <w:rsid w:val="000D5DAA"/>
    <w:rsid w:val="0015765F"/>
    <w:rsid w:val="00192D09"/>
    <w:rsid w:val="0028057C"/>
    <w:rsid w:val="002A5A67"/>
    <w:rsid w:val="002D6992"/>
    <w:rsid w:val="00316EDD"/>
    <w:rsid w:val="00355961"/>
    <w:rsid w:val="004455F0"/>
    <w:rsid w:val="004E0ABF"/>
    <w:rsid w:val="00522712"/>
    <w:rsid w:val="00551668"/>
    <w:rsid w:val="005904EC"/>
    <w:rsid w:val="005D7EC2"/>
    <w:rsid w:val="0060353B"/>
    <w:rsid w:val="006231DD"/>
    <w:rsid w:val="00661A1A"/>
    <w:rsid w:val="00674AB2"/>
    <w:rsid w:val="007258B8"/>
    <w:rsid w:val="007E4341"/>
    <w:rsid w:val="007F1A6E"/>
    <w:rsid w:val="00930DFF"/>
    <w:rsid w:val="00A7474E"/>
    <w:rsid w:val="00AC7F22"/>
    <w:rsid w:val="00B04501"/>
    <w:rsid w:val="00B7748F"/>
    <w:rsid w:val="00BB379A"/>
    <w:rsid w:val="00C23C81"/>
    <w:rsid w:val="00C806C1"/>
    <w:rsid w:val="00CD71E7"/>
    <w:rsid w:val="00CF42F6"/>
    <w:rsid w:val="00DF5BFF"/>
    <w:rsid w:val="00E329B5"/>
    <w:rsid w:val="00E83832"/>
    <w:rsid w:val="00E874C2"/>
    <w:rsid w:val="00EB3BCA"/>
    <w:rsid w:val="00EC06A0"/>
    <w:rsid w:val="00EC5FEC"/>
    <w:rsid w:val="00F642EB"/>
    <w:rsid w:val="00FA5250"/>
    <w:rsid w:val="00FD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18C2405"/>
  <w15:chartTrackingRefBased/>
  <w15:docId w15:val="{13416FE2-DA01-4391-A9C4-43236E2B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16EDD"/>
    <w:pPr>
      <w:keepNext/>
      <w:suppressAutoHyphens w:val="0"/>
      <w:spacing w:after="0" w:line="240" w:lineRule="auto"/>
      <w:outlineLvl w:val="0"/>
    </w:pPr>
    <w:rPr>
      <w:rFonts w:ascii="Comic Sans MS" w:eastAsia="Times New Roman" w:hAnsi="Comic Sans MS" w:cs="Times New Roman"/>
      <w:sz w:val="20"/>
      <w:szCs w:val="20"/>
      <w:u w:val="single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3z0">
    <w:name w:val="WW8Num3z0"/>
    <w:rPr>
      <w:rFonts w:ascii="Times New Roman" w:eastAsia="Calibri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Наслов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Индекс"/>
    <w:basedOn w:val="Normal"/>
    <w:pPr>
      <w:suppressLineNumbers/>
    </w:p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NormalWeb">
    <w:name w:val="Normal (Web)"/>
    <w:basedOn w:val="Normal"/>
    <w:pPr>
      <w:spacing w:before="280" w:after="28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6A0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C06A0"/>
    <w:rPr>
      <w:rFonts w:ascii="Tahoma" w:eastAsia="Calibri" w:hAnsi="Tahoma" w:cs="Tahoma"/>
      <w:sz w:val="16"/>
      <w:szCs w:val="16"/>
      <w:lang w:eastAsia="ar-SA"/>
    </w:rPr>
  </w:style>
  <w:style w:type="character" w:styleId="Hyperlink">
    <w:name w:val="Hyperlink"/>
    <w:rsid w:val="00C806C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92075"/>
    <w:rPr>
      <w:color w:val="800080"/>
      <w:u w:val="single"/>
    </w:rPr>
  </w:style>
  <w:style w:type="character" w:styleId="Emphasis">
    <w:name w:val="Emphasis"/>
    <w:uiPriority w:val="20"/>
    <w:qFormat/>
    <w:rsid w:val="00661A1A"/>
    <w:rPr>
      <w:b/>
      <w:bCs/>
      <w:i w:val="0"/>
      <w:iCs w:val="0"/>
    </w:rPr>
  </w:style>
  <w:style w:type="character" w:customStyle="1" w:styleId="Heading1Char">
    <w:name w:val="Heading 1 Char"/>
    <w:link w:val="Heading1"/>
    <w:rsid w:val="00316EDD"/>
    <w:rPr>
      <w:rFonts w:ascii="Comic Sans MS" w:hAnsi="Comic Sans MS"/>
      <w:u w:val="single"/>
      <w:lang w:val="fr-FR" w:eastAsia="fr-FR"/>
    </w:rPr>
  </w:style>
  <w:style w:type="paragraph" w:customStyle="1" w:styleId="Text">
    <w:name w:val="Text"/>
    <w:rsid w:val="00316EDD"/>
    <w:pPr>
      <w:jc w:val="both"/>
    </w:pPr>
    <w:rPr>
      <w:rFonts w:ascii="Times New (W1)" w:hAnsi="Times New (W1)"/>
      <w:sz w:val="22"/>
      <w:lang w:val="es-ES" w:eastAsia="es-ES"/>
    </w:rPr>
  </w:style>
  <w:style w:type="paragraph" w:customStyle="1" w:styleId="Keywords">
    <w:name w:val="Keywords"/>
    <w:next w:val="Text"/>
    <w:rsid w:val="00316EDD"/>
    <w:pPr>
      <w:ind w:left="567" w:right="567"/>
    </w:pPr>
    <w:rPr>
      <w:rFonts w:ascii="Times New (W1)" w:hAnsi="Times New (W1)"/>
      <w:sz w:val="22"/>
      <w:lang w:val="es-ES" w:eastAsia="es-ES"/>
    </w:rPr>
  </w:style>
  <w:style w:type="table" w:styleId="TableGrid">
    <w:name w:val="Table Grid"/>
    <w:basedOn w:val="TableNormal"/>
    <w:uiPriority w:val="59"/>
    <w:rsid w:val="00EC5F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0918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1D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1DD"/>
    <w:rPr>
      <w:rFonts w:ascii="Calibri" w:eastAsia="Calibri" w:hAnsi="Calibri" w:cs="Calibri"/>
      <w:sz w:val="22"/>
      <w:szCs w:val="2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tev_2000@yahoo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C045-F8D7-46B1-B885-F0CFB7CB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mailto:hotelviv@gmail.com</vt:lpwstr>
      </vt:variant>
      <vt:variant>
        <vt:lpwstr/>
      </vt:variant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mailto:zstev_2000@yahoo.co.uk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Reviewer</cp:lastModifiedBy>
  <cp:revision>2</cp:revision>
  <cp:lastPrinted>1900-01-01T07:00:00Z</cp:lastPrinted>
  <dcterms:created xsi:type="dcterms:W3CDTF">2019-10-31T12:05:00Z</dcterms:created>
  <dcterms:modified xsi:type="dcterms:W3CDTF">2019-10-31T12:05:00Z</dcterms:modified>
</cp:coreProperties>
</file>